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3122FFD6" w:rsidR="002331CD" w:rsidRDefault="00E21EED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26BD7422">
                <wp:simplePos x="0" y="0"/>
                <wp:positionH relativeFrom="column">
                  <wp:posOffset>-23495</wp:posOffset>
                </wp:positionH>
                <wp:positionV relativeFrom="paragraph">
                  <wp:posOffset>1828165</wp:posOffset>
                </wp:positionV>
                <wp:extent cx="5945505" cy="512445"/>
                <wp:effectExtent l="0" t="0" r="0" b="1905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5505" cy="512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5E9F2E" w14:textId="77777777" w:rsidR="006B5DF8" w:rsidRDefault="006B5DF8" w:rsidP="006B5DF8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Ételszállító busz igénylése</w:t>
                            </w:r>
                            <w:r w:rsidR="00E21EED" w:rsidRPr="00E21EED">
                              <w:rPr>
                                <w:sz w:val="24"/>
                                <w:szCs w:val="24"/>
                              </w:rPr>
                              <w:t xml:space="preserve"> című </w:t>
                            </w:r>
                          </w:p>
                          <w:p w14:paraId="441FBA26" w14:textId="259CBF2B" w:rsidR="002331CD" w:rsidRPr="006B5DF8" w:rsidRDefault="00987E2A" w:rsidP="006B5DF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E21EED">
                              <w:rPr>
                                <w:sz w:val="24"/>
                                <w:szCs w:val="24"/>
                              </w:rPr>
                              <w:t>VERSENYKÉPES JÁRÁSOK PROGRAM KERETÉBEN ELNYERT TÁMOGATÁSRÓL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359E4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-1.85pt;margin-top:143.95pt;width:468.15pt;height:4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" filled="f" stroked="f" strokeweight=".5pt">
                <v:textbox>
                  <w:txbxContent>
                    <w:p w14:paraId="095E9F2E" w14:textId="77777777" w:rsidR="006B5DF8" w:rsidRDefault="006B5DF8" w:rsidP="006B5DF8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Ételszállító busz igénylése</w:t>
                      </w:r>
                      <w:r w:rsidR="00E21EED" w:rsidRPr="00E21EED">
                        <w:rPr>
                          <w:sz w:val="24"/>
                          <w:szCs w:val="24"/>
                        </w:rPr>
                        <w:t xml:space="preserve"> című </w:t>
                      </w:r>
                    </w:p>
                    <w:p w14:paraId="441FBA26" w14:textId="259CBF2B" w:rsidR="002331CD" w:rsidRPr="006B5DF8" w:rsidRDefault="00987E2A" w:rsidP="006B5DF8">
                      <w:pPr>
                        <w:spacing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E21EED">
                        <w:rPr>
                          <w:sz w:val="24"/>
                          <w:szCs w:val="24"/>
                        </w:rPr>
                        <w:t>VERSENYKÉPES JÁRÁSOK PROGRAM KERETÉBEN ELNYERT TÁMOGATÁSRÓL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7E2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58ED8EE1">
                <wp:simplePos x="0" y="0"/>
                <wp:positionH relativeFrom="column">
                  <wp:posOffset>14605</wp:posOffset>
                </wp:positionH>
                <wp:positionV relativeFrom="paragraph">
                  <wp:posOffset>2331085</wp:posOffset>
                </wp:positionV>
                <wp:extent cx="6156960" cy="663194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0" cy="663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960B5" w14:textId="25044984" w:rsidR="00987E2A" w:rsidRPr="00E21EED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Magyarország Kormányának Versenyképes Járások </w:t>
                            </w:r>
                            <w:r w:rsidR="009768EA"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Programja </w:t>
                            </w: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keretében „</w:t>
                            </w:r>
                            <w:r w:rsidR="006B5DF8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Ételszállító busz igénylése</w:t>
                            </w: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címen </w:t>
                            </w:r>
                            <w:r w:rsidR="002C6C5E"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Kisvárda Város Önkormányzata, Gyulaháza Község Önkormányzata, Ajak Város Önkormányzata, Tiszakanyár Község Önkormányzata</w:t>
                            </w: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települések önkormányzatai közösen, konzorciumi</w:t>
                            </w:r>
                            <w:r w:rsidR="009768EA"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formában </w:t>
                            </w:r>
                            <w:r w:rsidR="00D7117D"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2025. első félévében </w:t>
                            </w:r>
                            <w:r w:rsidR="001177ED"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fejlesztési igényt</w:t>
                            </w: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nyújtottak be</w:t>
                            </w:r>
                            <w:r w:rsidR="001177ED"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Közigazgatási és Területfejlesztési Minisztériumhoz.</w:t>
                            </w:r>
                          </w:p>
                          <w:p w14:paraId="7FF7BD48" w14:textId="77777777" w:rsidR="00987E2A" w:rsidRPr="00E21EED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6B4F955D" w:rsidR="00987E2A" w:rsidRPr="00E21EED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konzorcium egészére megítélt támogatás összege</w:t>
                            </w:r>
                            <w:r w:rsidR="001177ED"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bruttó</w:t>
                            </w: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C6C5E"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103.315.911</w:t>
                            </w:r>
                            <w:r w:rsid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forint,</w:t>
                            </w:r>
                            <w:r w:rsidR="00137A61"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melyből </w:t>
                            </w:r>
                            <w:r w:rsidR="006B5DF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Kisvárda</w:t>
                            </w:r>
                            <w:r w:rsidR="002C6C5E"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Város </w:t>
                            </w: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Önkormányzata</w:t>
                            </w:r>
                            <w:r w:rsid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B5DF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16.000.000 </w:t>
                            </w: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Ft támogatásban részesült.</w:t>
                            </w:r>
                          </w:p>
                          <w:p w14:paraId="5E121ECE" w14:textId="77777777" w:rsidR="00987E2A" w:rsidRPr="00E21EED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655E8F5" w14:textId="2C3B11E5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="006B5DF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Ételszállító busz igénylése</w:t>
                            </w: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” című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projekt Magyarország Kormányának a Versenyképes Járások </w:t>
                            </w:r>
                            <w:r w:rsidR="00C6298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 vissza nem térítendő támogatásával</w:t>
                            </w:r>
                            <w:r w:rsidR="009768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 meg. </w:t>
                            </w:r>
                          </w:p>
                          <w:p w14:paraId="1EA6489D" w14:textId="61460AE7" w:rsidR="009768EA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fejlesztés rövid tartalma:</w:t>
                            </w:r>
                            <w:r w:rsid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B5DF8" w:rsidRPr="006B5DF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gyermekétkeztetés biztosítását az önkormányzat 100 %-os tulajdonában lévő gazdasági társaság útján, a Kisvárdai Intézményműködtető Kft-én keresztül biztosítja. A kft főzőkonyhákból szállítja át a tálalókonyhákba a reggelit, a tízórait, az ebédet és az uzsonnát az intézményekbe.</w:t>
                            </w:r>
                            <w:r w:rsidR="006B5DF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B5DF8" w:rsidRPr="006B5DF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kft</w:t>
                            </w:r>
                            <w:r w:rsidR="006B5DF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.</w:t>
                            </w:r>
                            <w:r w:rsidR="006B5DF8" w:rsidRPr="006B5DF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nem csak az óvodák étkeztetését, hanem a városban lévő, állami fenntartásban lévő iskolák részére is biztosítja a napi étkezési ellátást. A </w:t>
                            </w:r>
                            <w:proofErr w:type="spellStart"/>
                            <w:r w:rsidR="006B5DF8" w:rsidRPr="006B5DF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sz</w:t>
                            </w:r>
                            <w:r w:rsidR="006B5DF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ü</w:t>
                            </w:r>
                            <w:r w:rsidR="006B5DF8" w:rsidRPr="006B5DF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nidei</w:t>
                            </w:r>
                            <w:proofErr w:type="spellEnd"/>
                            <w:r w:rsidR="006B5DF8" w:rsidRPr="006B5DF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étkeztetések biztosítása is a gazdasági társaságon keresztül történik. Az ételszállításra használt gépjármű elavult, több mint 10 éves, a fenntartási költsége évente sokba kerül. Egy új ételszállító jármű beszerzésével csökkenthetők lennének a költségek. </w:t>
                            </w:r>
                          </w:p>
                          <w:p w14:paraId="1DA925D3" w14:textId="77777777" w:rsidR="006B5DF8" w:rsidRPr="00AE3B15" w:rsidRDefault="006B5DF8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C3C814E" w14:textId="3248CA1B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kezdete: </w:t>
                            </w:r>
                            <w:r w:rsidR="0079772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</w:t>
                            </w:r>
                            <w:r w:rsidR="006B5DF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5.09.01.</w:t>
                            </w:r>
                          </w:p>
                          <w:p w14:paraId="6839781B" w14:textId="4ADFE91E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várható befejezése: </w:t>
                            </w:r>
                            <w:r w:rsidR="0079772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</w:t>
                            </w:r>
                            <w:r w:rsidR="006B5DF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5.12.31.</w:t>
                            </w:r>
                          </w:p>
                          <w:p w14:paraId="72206FEC" w14:textId="3B01CD6F" w:rsidR="009768EA" w:rsidRPr="00AE3B15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7E7B3165" w:rsidR="009C2B3C" w:rsidRDefault="006B5DF8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Kisvárda</w:t>
                            </w:r>
                            <w:r w:rsidR="00797721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, 2025. 10.27.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A289E" id="Szövegdoboz 8" o:spid="_x0000_s1027" type="#_x0000_t202" style="position:absolute;margin-left:1.15pt;margin-top:183.55pt;width:484.8pt;height:52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" filled="f" stroked="f" strokeweight=".5pt">
                <v:textbox>
                  <w:txbxContent>
                    <w:p w14:paraId="2E2960B5" w14:textId="25044984" w:rsidR="00987E2A" w:rsidRPr="00E21EED" w:rsidRDefault="00987E2A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Magyarország Kormányának Versenyképes Járások </w:t>
                      </w:r>
                      <w:r w:rsidR="009768EA"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Programja </w:t>
                      </w: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keretében „</w:t>
                      </w:r>
                      <w:r w:rsidR="006B5DF8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Ételszállító busz igénylése</w:t>
                      </w: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” címen </w:t>
                      </w:r>
                      <w:r w:rsidR="002C6C5E"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Kisvárda Város Önkormányzata, Gyulaháza Község Önkormányzata, Ajak Város Önkormányzata, Tiszakanyár Község Önkormányzata</w:t>
                      </w: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települések önkormányzatai közösen, konzorciumi</w:t>
                      </w:r>
                      <w:r w:rsidR="009768EA"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formában </w:t>
                      </w:r>
                      <w:r w:rsidR="00D7117D"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2025. első félévében </w:t>
                      </w:r>
                      <w:r w:rsidR="001177ED"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fejlesztési igényt</w:t>
                      </w: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nyújtottak be</w:t>
                      </w:r>
                      <w:r w:rsidR="001177ED"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a Közigazgatási és Területfejlesztési Minisztériumhoz.</w:t>
                      </w:r>
                    </w:p>
                    <w:p w14:paraId="7FF7BD48" w14:textId="77777777" w:rsidR="00987E2A" w:rsidRPr="00E21EED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6B4F955D" w:rsidR="00987E2A" w:rsidRPr="00E21EED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>A konzorcium egészére megítélt támogatás összege</w:t>
                      </w:r>
                      <w:r w:rsidR="001177ED"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bruttó</w:t>
                      </w: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2C6C5E"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>103.315.911</w:t>
                      </w:r>
                      <w:r w:rsid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>forint,</w:t>
                      </w:r>
                      <w:r w:rsidR="00137A61"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melyből </w:t>
                      </w:r>
                      <w:r w:rsidR="006B5DF8">
                        <w:rPr>
                          <w:color w:val="5C768E" w:themeColor="accent1"/>
                          <w:sz w:val="22"/>
                          <w:szCs w:val="22"/>
                        </w:rPr>
                        <w:t>Kisvárda</w:t>
                      </w:r>
                      <w:r w:rsidR="002C6C5E"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Város </w:t>
                      </w: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>Önkormányzata</w:t>
                      </w:r>
                      <w:r w:rsid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6B5DF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16.000.000 </w:t>
                      </w: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>Ft támogatásban részesült.</w:t>
                      </w:r>
                    </w:p>
                    <w:p w14:paraId="5E121ECE" w14:textId="77777777" w:rsidR="00987E2A" w:rsidRPr="00E21EED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655E8F5" w14:textId="2C3B11E5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="006B5DF8">
                        <w:rPr>
                          <w:color w:val="5C768E" w:themeColor="accent1"/>
                          <w:sz w:val="22"/>
                          <w:szCs w:val="22"/>
                        </w:rPr>
                        <w:t>Ételszállító busz igénylése</w:t>
                      </w: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>” című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projekt Magyarország Kormányának a Versenyképes Járások </w:t>
                      </w:r>
                      <w:r w:rsidR="00C6298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 vissza nem térítendő támogatásával</w:t>
                      </w:r>
                      <w:r w:rsidR="009768EA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 meg. </w:t>
                      </w:r>
                    </w:p>
                    <w:p w14:paraId="1EA6489D" w14:textId="61460AE7" w:rsidR="009768EA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fejlesztés rövid tartalma:</w:t>
                      </w:r>
                      <w:r w:rsid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6B5DF8" w:rsidRPr="006B5DF8">
                        <w:rPr>
                          <w:color w:val="5C768E" w:themeColor="accent1"/>
                          <w:sz w:val="22"/>
                          <w:szCs w:val="22"/>
                        </w:rPr>
                        <w:t>A gyermekétkeztetés biztosítását az önkormányzat 100 %-os tulajdonában lévő gazdasági társaság útján, a Kisvárdai Intézményműködtető Kft-én keresztül biztosítja. A kft főzőkonyhákból szállítja át a tálalókonyhákba a reggelit, a tízórait, az ebédet és az uzsonnát az intézményekbe.</w:t>
                      </w:r>
                      <w:r w:rsidR="006B5DF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6B5DF8" w:rsidRPr="006B5DF8">
                        <w:rPr>
                          <w:color w:val="5C768E" w:themeColor="accent1"/>
                          <w:sz w:val="22"/>
                          <w:szCs w:val="22"/>
                        </w:rPr>
                        <w:t>A kft</w:t>
                      </w:r>
                      <w:r w:rsidR="006B5DF8">
                        <w:rPr>
                          <w:color w:val="5C768E" w:themeColor="accent1"/>
                          <w:sz w:val="22"/>
                          <w:szCs w:val="22"/>
                        </w:rPr>
                        <w:t>.</w:t>
                      </w:r>
                      <w:r w:rsidR="006B5DF8" w:rsidRPr="006B5DF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nem csak az óvodák étkeztetését, hanem a városban lévő, állami fenntartásban lévő iskolák részére is biztosítja a napi étkezési ellátást. A </w:t>
                      </w:r>
                      <w:proofErr w:type="spellStart"/>
                      <w:r w:rsidR="006B5DF8" w:rsidRPr="006B5DF8">
                        <w:rPr>
                          <w:color w:val="5C768E" w:themeColor="accent1"/>
                          <w:sz w:val="22"/>
                          <w:szCs w:val="22"/>
                        </w:rPr>
                        <w:t>sz</w:t>
                      </w:r>
                      <w:r w:rsidR="006B5DF8">
                        <w:rPr>
                          <w:color w:val="5C768E" w:themeColor="accent1"/>
                          <w:sz w:val="22"/>
                          <w:szCs w:val="22"/>
                        </w:rPr>
                        <w:t>ü</w:t>
                      </w:r>
                      <w:r w:rsidR="006B5DF8" w:rsidRPr="006B5DF8">
                        <w:rPr>
                          <w:color w:val="5C768E" w:themeColor="accent1"/>
                          <w:sz w:val="22"/>
                          <w:szCs w:val="22"/>
                        </w:rPr>
                        <w:t>nidei</w:t>
                      </w:r>
                      <w:proofErr w:type="spellEnd"/>
                      <w:r w:rsidR="006B5DF8" w:rsidRPr="006B5DF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étkeztetések biztosítása is a gazdasági társaságon keresztül történik. Az ételszállításra használt gépjármű elavult, több mint 10 éves, a fenntartási költsége évente sokba kerül. Egy új ételszállító jármű beszerzésével csökkenthetők lennének a költségek. </w:t>
                      </w:r>
                    </w:p>
                    <w:p w14:paraId="1DA925D3" w14:textId="77777777" w:rsidR="006B5DF8" w:rsidRPr="00AE3B15" w:rsidRDefault="006B5DF8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C3C814E" w14:textId="3248CA1B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kezdete: </w:t>
                      </w:r>
                      <w:r w:rsidR="00797721">
                        <w:rPr>
                          <w:color w:val="5C768E" w:themeColor="accent1"/>
                          <w:sz w:val="22"/>
                          <w:szCs w:val="22"/>
                        </w:rPr>
                        <w:t>202</w:t>
                      </w:r>
                      <w:r w:rsidR="006B5DF8">
                        <w:rPr>
                          <w:color w:val="5C768E" w:themeColor="accent1"/>
                          <w:sz w:val="22"/>
                          <w:szCs w:val="22"/>
                        </w:rPr>
                        <w:t>5.09.01.</w:t>
                      </w:r>
                    </w:p>
                    <w:p w14:paraId="6839781B" w14:textId="4ADFE91E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várható befejezése: </w:t>
                      </w:r>
                      <w:r w:rsidR="00797721">
                        <w:rPr>
                          <w:color w:val="5C768E" w:themeColor="accent1"/>
                          <w:sz w:val="22"/>
                          <w:szCs w:val="22"/>
                        </w:rPr>
                        <w:t>202</w:t>
                      </w:r>
                      <w:r w:rsidR="006B5DF8">
                        <w:rPr>
                          <w:color w:val="5C768E" w:themeColor="accent1"/>
                          <w:sz w:val="22"/>
                          <w:szCs w:val="22"/>
                        </w:rPr>
                        <w:t>5.12.31.</w:t>
                      </w:r>
                    </w:p>
                    <w:p w14:paraId="72206FEC" w14:textId="3B01CD6F" w:rsidR="009768EA" w:rsidRPr="00AE3B15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7E7B3165" w:rsidR="009C2B3C" w:rsidRDefault="006B5DF8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>Kisvárda</w:t>
                      </w:r>
                      <w:r w:rsidR="00797721">
                        <w:rPr>
                          <w:color w:val="5C768E" w:themeColor="accent1"/>
                          <w:sz w:val="24"/>
                          <w:szCs w:val="24"/>
                        </w:rPr>
                        <w:t>, 2025. 10.27.</w:t>
                      </w: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38690678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09C8F253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8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" filled="f" stroked="f" strokeweight=".5pt">
                <v:textbox>
                  <w:txbxContent>
                    <w:p w14:paraId="0A0D8F9D" w14:textId="09C8F253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40ACECED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C313BB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4DECD" w14:textId="77777777" w:rsidR="007C2E77" w:rsidRDefault="007C2E77" w:rsidP="008531CD">
      <w:r>
        <w:separator/>
      </w:r>
    </w:p>
  </w:endnote>
  <w:endnote w:type="continuationSeparator" w:id="0">
    <w:p w14:paraId="6B094B07" w14:textId="77777777" w:rsidR="007C2E77" w:rsidRDefault="007C2E77" w:rsidP="008531CD">
      <w:r>
        <w:continuationSeparator/>
      </w:r>
    </w:p>
  </w:endnote>
  <w:endnote w:type="continuationNotice" w:id="1">
    <w:p w14:paraId="5D4CD772" w14:textId="77777777" w:rsidR="007C2E77" w:rsidRDefault="007C2E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30B178B8" w:rsidR="00E31F24" w:rsidRPr="00C5587D" w:rsidRDefault="006B5DF8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  <w:r>
      <w:rPr>
        <w:noProof/>
      </w:rPr>
      <w:drawing>
        <wp:inline distT="0" distB="0" distL="0" distR="0" wp14:anchorId="2370F4CD" wp14:editId="3F6C1AAA">
          <wp:extent cx="853440" cy="846612"/>
          <wp:effectExtent l="0" t="0" r="3810" b="0"/>
          <wp:docPr id="4" name="Kép 2" descr="Kisvárda város | Nemzeti Jelkép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isvárda város | Nemzeti Jelkép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873674" cy="866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DC19E" w14:textId="77777777" w:rsidR="007C2E77" w:rsidRDefault="007C2E77" w:rsidP="008531CD">
      <w:r>
        <w:separator/>
      </w:r>
    </w:p>
  </w:footnote>
  <w:footnote w:type="continuationSeparator" w:id="0">
    <w:p w14:paraId="6A0E435D" w14:textId="77777777" w:rsidR="007C2E77" w:rsidRDefault="007C2E77" w:rsidP="008531CD">
      <w:r>
        <w:continuationSeparator/>
      </w:r>
    </w:p>
  </w:footnote>
  <w:footnote w:type="continuationNotice" w:id="1">
    <w:p w14:paraId="3AEBC2EE" w14:textId="77777777" w:rsidR="007C2E77" w:rsidRDefault="007C2E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79CBD8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/Users/angelakitticseki/Desktop/K_T_M/GRAFIKA/VJP arculat/VJP-listajel.svg" style="width:7.2pt;height:6.6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522527">
    <w:abstractNumId w:val="2"/>
  </w:num>
  <w:num w:numId="2" w16cid:durableId="1785029756">
    <w:abstractNumId w:val="3"/>
  </w:num>
  <w:num w:numId="3" w16cid:durableId="1891722020">
    <w:abstractNumId w:val="0"/>
  </w:num>
  <w:num w:numId="4" w16cid:durableId="46415357">
    <w:abstractNumId w:val="4"/>
  </w:num>
  <w:num w:numId="5" w16cid:durableId="18369223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035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6C5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5854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6A4D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5DF8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721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2E77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19FD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1EED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436C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0E7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07B3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84439-DA15-471D-94D0-BDFAA511F5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7E7231-A388-482D-B816-5AB4E81B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user</cp:lastModifiedBy>
  <cp:revision>3</cp:revision>
  <cp:lastPrinted>2025-10-10T09:02:00Z</cp:lastPrinted>
  <dcterms:created xsi:type="dcterms:W3CDTF">2025-10-26T10:05:00Z</dcterms:created>
  <dcterms:modified xsi:type="dcterms:W3CDTF">2025-10-26T13:00:00Z</dcterms:modified>
</cp:coreProperties>
</file>